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6E2" w:rsidRDefault="00AC3922">
      <w:r>
        <w:t>Some great points on what to look for when hiring technical people that I came across over the weekend (via Twitter):</w:t>
      </w:r>
    </w:p>
    <w:p w:rsidR="00AC3922" w:rsidRPr="00AC3922" w:rsidRDefault="00AC3922" w:rsidP="00AC3922">
      <w:pPr>
        <w:shd w:val="clear" w:color="auto" w:fill="F5F8FA"/>
        <w:spacing w:before="100" w:beforeAutospacing="1" w:after="100" w:afterAutospacing="1" w:line="300" w:lineRule="atLeast"/>
        <w:rPr>
          <w:rFonts w:ascii="Helvetica" w:eastAsia="Times New Roman" w:hAnsi="Helvetica" w:cs="Helvetica"/>
          <w:vanish/>
          <w:color w:val="14171A"/>
          <w:sz w:val="21"/>
          <w:szCs w:val="21"/>
          <w:lang w:val="en" w:eastAsia="en-NZ"/>
        </w:rPr>
      </w:pPr>
      <w:r w:rsidRPr="00AC3922">
        <w:rPr>
          <w:rFonts w:ascii="Helvetica" w:eastAsia="Times New Roman" w:hAnsi="Helvetica" w:cs="Helvetica"/>
          <w:vanish/>
          <w:color w:val="14171A"/>
          <w:sz w:val="21"/>
          <w:szCs w:val="21"/>
          <w:lang w:val="en" w:eastAsia="en-NZ"/>
        </w:rPr>
        <w:t>Recently a younger member of our team asked me: "What do you look for in a software engineer?</w:t>
      </w:r>
      <w:proofErr w:type="gramStart"/>
      <w:r w:rsidRPr="00AC3922">
        <w:rPr>
          <w:rFonts w:ascii="Helvetica" w:eastAsia="Times New Roman" w:hAnsi="Helvetica" w:cs="Helvetica"/>
          <w:vanish/>
          <w:color w:val="14171A"/>
          <w:sz w:val="21"/>
          <w:szCs w:val="21"/>
          <w:lang w:val="en" w:eastAsia="en-NZ"/>
        </w:rPr>
        <w:t>".</w:t>
      </w:r>
      <w:proofErr w:type="gramEnd"/>
      <w:r w:rsidRPr="00AC3922">
        <w:rPr>
          <w:rFonts w:ascii="Helvetica" w:eastAsia="Times New Roman" w:hAnsi="Helvetica" w:cs="Helvetica"/>
          <w:vanish/>
          <w:color w:val="14171A"/>
          <w:sz w:val="21"/>
          <w:szCs w:val="21"/>
          <w:lang w:val="en" w:eastAsia="en-NZ"/>
        </w:rPr>
        <w:t xml:space="preserve"> He told me my answers surprised him, and weren't like other answers he got, but I've ended up having this same conversation with many people at different levels the past few days...</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I'll also say, what I'm about to lay out are not things that I think I always do correctly, or even that after 15 years of doing this that I still don't need to work on them. But over my career, these have routinely been the markers of a quality engineer that I want to work with</w:t>
      </w:r>
    </w:p>
    <w:p w:rsidR="00AC3922" w:rsidRPr="00BE3BC7" w:rsidRDefault="00BE3BC7" w:rsidP="00BE3BC7">
      <w:pPr>
        <w:pStyle w:val="Heading1"/>
      </w:pPr>
      <w:r w:rsidRPr="00BE3BC7">
        <w:t>Communicates Well</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 xml:space="preserve">They know how to share their knowledge with others effectively. They know when to go more/less technical, and use more/less details. They understand the importance of body </w:t>
      </w:r>
      <w:proofErr w:type="gramStart"/>
      <w:r>
        <w:rPr>
          <w:rFonts w:ascii="Helvetica" w:hAnsi="Helvetica" w:cs="Helvetica"/>
          <w:vanish/>
          <w:color w:val="14171A"/>
          <w:sz w:val="21"/>
          <w:szCs w:val="21"/>
          <w:lang w:val="en"/>
        </w:rPr>
        <w:t>language .</w:t>
      </w:r>
      <w:proofErr w:type="gramEnd"/>
      <w:r>
        <w:rPr>
          <w:rFonts w:ascii="Helvetica" w:hAnsi="Helvetica" w:cs="Helvetica"/>
          <w:vanish/>
          <w:color w:val="14171A"/>
          <w:sz w:val="21"/>
          <w:szCs w:val="21"/>
          <w:lang w:val="en"/>
        </w:rPr>
        <w:t xml:space="preserve"> They don't hide when things aren't going well, but communicate up/out often.</w:t>
      </w:r>
    </w:p>
    <w:p w:rsidR="00AC3922" w:rsidRDefault="00AC3922" w:rsidP="00BE3BC7">
      <w:pPr>
        <w:pStyle w:val="Heading1"/>
        <w:rPr>
          <w:lang w:val="en"/>
        </w:rPr>
      </w:pPr>
      <w:r>
        <w:rPr>
          <w:lang w:val="en"/>
        </w:rPr>
        <w:t xml:space="preserve">Collaborates Well </w:t>
      </w:r>
    </w:p>
    <w:p w:rsidR="00AC3922" w:rsidRDefault="00AC3922">
      <w:r>
        <w:rPr>
          <w:rFonts w:ascii="Helvetica" w:hAnsi="Helvetica" w:cs="Helvetica"/>
          <w:vanish/>
          <w:color w:val="14171A"/>
          <w:sz w:val="21"/>
          <w:szCs w:val="21"/>
          <w:lang w:val="en"/>
        </w:rPr>
        <w:t>They know when the right time to work with others is, and when the right time to go heads down on their own is. They're not afraid to run ideas by other team members - both more junior, and more senior. They can defend their positions without getting defensive.</w:t>
      </w:r>
    </w:p>
    <w:p w:rsidR="00AC3922" w:rsidRDefault="00AC3922" w:rsidP="00BE3BC7">
      <w:pPr>
        <w:pStyle w:val="Heading1"/>
        <w:rPr>
          <w:lang w:val="en"/>
        </w:rPr>
      </w:pPr>
      <w:r>
        <w:rPr>
          <w:lang w:val="en"/>
        </w:rPr>
        <w:t xml:space="preserve">Handles Responsibility </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Can be trusted to perform at or above their level. They work to meet their deadlines (combined with points 1 and 2) and know why it matters to hit them. Or they can help adjust expectations so the rest of the business knows why the deadline can't be hit.</w:t>
      </w:r>
    </w:p>
    <w:p w:rsidR="00AC3922" w:rsidRDefault="00AC3922" w:rsidP="00BE3BC7">
      <w:pPr>
        <w:pStyle w:val="Heading1"/>
        <w:rPr>
          <w:lang w:val="en"/>
        </w:rPr>
      </w:pPr>
      <w:r>
        <w:rPr>
          <w:lang w:val="en"/>
        </w:rPr>
        <w:t xml:space="preserve">Can handle failure </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This is a tough one, because not every person exists on equal footing - and the same mistakes might receive different critique based on who you are, which is unfortunate. But a general understanding of how to learn from failure and overcome it is a must.</w:t>
      </w:r>
    </w:p>
    <w:p w:rsidR="00AC3922" w:rsidRDefault="00AC3922" w:rsidP="00BE3BC7">
      <w:pPr>
        <w:pStyle w:val="Heading1"/>
        <w:rPr>
          <w:lang w:val="en"/>
        </w:rPr>
      </w:pPr>
      <w:r>
        <w:rPr>
          <w:lang w:val="en"/>
        </w:rPr>
        <w:t xml:space="preserve">Problem solving skills </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A natural proclivity toward seeking appropriate solutions and understanding root causes has never failed any engineer I've ever met. You don't have to be the Sherlock Holmes of programming to be a good problem solver, you just need dedication and focus.</w:t>
      </w:r>
    </w:p>
    <w:p w:rsidR="00AC3922" w:rsidRDefault="00AC3922" w:rsidP="00BE3BC7">
      <w:pPr>
        <w:pStyle w:val="Heading1"/>
        <w:rPr>
          <w:lang w:val="en"/>
        </w:rPr>
      </w:pPr>
      <w:r>
        <w:rPr>
          <w:lang w:val="en"/>
        </w:rPr>
        <w:t xml:space="preserve">Enjoys learning </w:t>
      </w:r>
    </w:p>
    <w:p w:rsidR="00BE3BC7"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Ours is an industry that is moves too quickly. Every day, new tech comes out, old "best practices" are uncovered as the frauds we all knew they were the whole time, etc. You don't have to keep up with everything, but you should enjoy the process of learning.</w:t>
      </w:r>
      <w:bookmarkStart w:id="0" w:name="_GoBack"/>
      <w:bookmarkEnd w:id="0"/>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I made a point to tell him "You'll notice I didn't mention specific technology or tooling in any of that", and with good reason. You can be taught those things more easily than you can be taught the above. You can take engineer with all of the above, and teach them your stack.</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But the inverse is not true - you cannot take an engineer who knows your stack, and teach them the above points quickly at all. In fact, the more senior someone gets, the harder it is to correct. This is why taking a risk on younger engineers is sometimes the best choice.</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Engineers often think "The path to improvement is to just do technology harder". Learn more technology, become a deeper subject matter expert, etc. While this is not wrong, it's also not entirely accurate either. You cannot ignore the above skillset as you advance in your career.</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When someone on my team is looking to move from more-junior to more-senior position, I'm looking at the above things first - because more senior folks are more widely-facing folks. They cannot avoid interacting with others, because they're more central to getting shit done.</w:t>
      </w:r>
    </w:p>
    <w:p w:rsidR="00AC3922" w:rsidRDefault="00AC3922">
      <w:pPr>
        <w:rPr>
          <w:rFonts w:ascii="Helvetica" w:hAnsi="Helvetica" w:cs="Helvetica"/>
          <w:vanish/>
          <w:color w:val="14171A"/>
          <w:sz w:val="21"/>
          <w:szCs w:val="21"/>
          <w:lang w:val="en"/>
        </w:rPr>
      </w:pPr>
      <w:r>
        <w:rPr>
          <w:rFonts w:ascii="Helvetica" w:hAnsi="Helvetica" w:cs="Helvetica"/>
          <w:vanish/>
          <w:color w:val="14171A"/>
          <w:sz w:val="21"/>
          <w:szCs w:val="21"/>
          <w:lang w:val="en"/>
        </w:rPr>
        <w:t>To summarize: Tech is not easy, but people are always harder. Until the robots come to replace us all, you won't be able to avoid dealing with people. Focus on the above skills, and "technology harder" as a way to increase the scope of where you can be useful to other engineers.</w:t>
      </w:r>
    </w:p>
    <w:p w:rsidR="00AC3922" w:rsidRDefault="00BE3BC7" w:rsidP="00BE3BC7">
      <w:pPr>
        <w:pStyle w:val="Heading1"/>
        <w:rPr>
          <w:lang w:val="en"/>
        </w:rPr>
      </w:pPr>
      <w:r>
        <w:rPr>
          <w:lang w:val="en"/>
        </w:rPr>
        <w:t>Source:</w:t>
      </w:r>
    </w:p>
    <w:p w:rsidR="00BE3BC7" w:rsidRPr="00BE3BC7" w:rsidRDefault="00BE3BC7" w:rsidP="00BE3BC7">
      <w:pPr>
        <w:rPr>
          <w:lang w:val="en"/>
        </w:rPr>
      </w:pPr>
      <w:hyperlink r:id="rId4" w:history="1">
        <w:r w:rsidRPr="00BE3BC7">
          <w:rPr>
            <w:rStyle w:val="Hyperlink"/>
            <w:lang w:val="en"/>
          </w:rPr>
          <w:t>Sean Kelly (on Twitter)</w:t>
        </w:r>
      </w:hyperlink>
    </w:p>
    <w:sectPr w:rsidR="00BE3BC7" w:rsidRPr="00BE3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22"/>
    <w:rsid w:val="006346E2"/>
    <w:rsid w:val="00AC3922"/>
    <w:rsid w:val="00BE3B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D4FD0-A80F-488C-BD1E-3AE5E1BC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3BC7"/>
    <w:pPr>
      <w:keepNext/>
      <w:keepLines/>
      <w:spacing w:before="240" w:after="0"/>
      <w:outlineLvl w:val="0"/>
    </w:pPr>
    <w:rPr>
      <w:rFonts w:asciiTheme="majorHAnsi" w:eastAsiaTheme="majorEastAsia" w:hAnsiTheme="majorHAnsi" w:cstheme="majorBidi"/>
      <w:color w:val="2E74B5" w:themeColor="accent1" w:themeShade="BF"/>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C7"/>
    <w:rPr>
      <w:rFonts w:asciiTheme="majorHAnsi" w:eastAsiaTheme="majorEastAsia" w:hAnsiTheme="majorHAnsi" w:cstheme="majorBidi"/>
      <w:color w:val="2E74B5" w:themeColor="accent1" w:themeShade="BF"/>
      <w:sz w:val="26"/>
      <w:szCs w:val="32"/>
    </w:rPr>
  </w:style>
  <w:style w:type="character" w:styleId="Hyperlink">
    <w:name w:val="Hyperlink"/>
    <w:basedOn w:val="DefaultParagraphFont"/>
    <w:uiPriority w:val="99"/>
    <w:unhideWhenUsed/>
    <w:rsid w:val="00BE3B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15122">
      <w:bodyDiv w:val="1"/>
      <w:marLeft w:val="0"/>
      <w:marRight w:val="0"/>
      <w:marTop w:val="0"/>
      <w:marBottom w:val="0"/>
      <w:divBdr>
        <w:top w:val="none" w:sz="0" w:space="0" w:color="auto"/>
        <w:left w:val="none" w:sz="0" w:space="0" w:color="auto"/>
        <w:bottom w:val="none" w:sz="0" w:space="0" w:color="auto"/>
        <w:right w:val="none" w:sz="0" w:space="0" w:color="auto"/>
      </w:divBdr>
      <w:divsChild>
        <w:div w:id="1261451157">
          <w:marLeft w:val="0"/>
          <w:marRight w:val="0"/>
          <w:marTop w:val="0"/>
          <w:marBottom w:val="0"/>
          <w:divBdr>
            <w:top w:val="none" w:sz="0" w:space="0" w:color="auto"/>
            <w:left w:val="none" w:sz="0" w:space="0" w:color="auto"/>
            <w:bottom w:val="none" w:sz="0" w:space="0" w:color="auto"/>
            <w:right w:val="none" w:sz="0" w:space="0" w:color="auto"/>
          </w:divBdr>
          <w:divsChild>
            <w:div w:id="257755442">
              <w:marLeft w:val="-4800"/>
              <w:marRight w:val="0"/>
              <w:marTop w:val="0"/>
              <w:marBottom w:val="300"/>
              <w:divBdr>
                <w:top w:val="none" w:sz="0" w:space="0" w:color="auto"/>
                <w:left w:val="none" w:sz="0" w:space="0" w:color="auto"/>
                <w:bottom w:val="none" w:sz="0" w:space="0" w:color="auto"/>
                <w:right w:val="none" w:sz="0" w:space="0" w:color="auto"/>
              </w:divBdr>
              <w:divsChild>
                <w:div w:id="478153465">
                  <w:marLeft w:val="0"/>
                  <w:marRight w:val="0"/>
                  <w:marTop w:val="0"/>
                  <w:marBottom w:val="0"/>
                  <w:divBdr>
                    <w:top w:val="none" w:sz="0" w:space="0" w:color="auto"/>
                    <w:left w:val="none" w:sz="0" w:space="0" w:color="auto"/>
                    <w:bottom w:val="none" w:sz="0" w:space="0" w:color="auto"/>
                    <w:right w:val="none" w:sz="0" w:space="0" w:color="auto"/>
                  </w:divBdr>
                  <w:divsChild>
                    <w:div w:id="626666620">
                      <w:marLeft w:val="0"/>
                      <w:marRight w:val="0"/>
                      <w:marTop w:val="0"/>
                      <w:marBottom w:val="0"/>
                      <w:divBdr>
                        <w:top w:val="none" w:sz="0" w:space="0" w:color="auto"/>
                        <w:left w:val="none" w:sz="0" w:space="0" w:color="auto"/>
                        <w:bottom w:val="none" w:sz="0" w:space="0" w:color="auto"/>
                        <w:right w:val="none" w:sz="0" w:space="0" w:color="auto"/>
                      </w:divBdr>
                      <w:divsChild>
                        <w:div w:id="1880313899">
                          <w:marLeft w:val="0"/>
                          <w:marRight w:val="0"/>
                          <w:marTop w:val="0"/>
                          <w:marBottom w:val="0"/>
                          <w:divBdr>
                            <w:top w:val="none" w:sz="0" w:space="0" w:color="auto"/>
                            <w:left w:val="none" w:sz="0" w:space="0" w:color="auto"/>
                            <w:bottom w:val="none" w:sz="0" w:space="0" w:color="auto"/>
                            <w:right w:val="none" w:sz="0" w:space="0" w:color="auto"/>
                          </w:divBdr>
                          <w:divsChild>
                            <w:div w:id="1519663134">
                              <w:marLeft w:val="0"/>
                              <w:marRight w:val="0"/>
                              <w:marTop w:val="0"/>
                              <w:marBottom w:val="150"/>
                              <w:divBdr>
                                <w:top w:val="single" w:sz="6" w:space="0" w:color="E6ECF0"/>
                                <w:left w:val="single" w:sz="6" w:space="0" w:color="E6ECF0"/>
                                <w:bottom w:val="single" w:sz="6" w:space="0" w:color="E6ECF0"/>
                                <w:right w:val="single" w:sz="6" w:space="0" w:color="E6ECF0"/>
                              </w:divBdr>
                              <w:divsChild>
                                <w:div w:id="1205368679">
                                  <w:marLeft w:val="0"/>
                                  <w:marRight w:val="0"/>
                                  <w:marTop w:val="0"/>
                                  <w:marBottom w:val="0"/>
                                  <w:divBdr>
                                    <w:top w:val="none" w:sz="0" w:space="0" w:color="auto"/>
                                    <w:left w:val="none" w:sz="0" w:space="0" w:color="auto"/>
                                    <w:bottom w:val="none" w:sz="0" w:space="0" w:color="auto"/>
                                    <w:right w:val="none" w:sz="0" w:space="0" w:color="auto"/>
                                  </w:divBdr>
                                  <w:divsChild>
                                    <w:div w:id="315308084">
                                      <w:marLeft w:val="0"/>
                                      <w:marRight w:val="0"/>
                                      <w:marTop w:val="0"/>
                                      <w:marBottom w:val="0"/>
                                      <w:divBdr>
                                        <w:top w:val="none" w:sz="0" w:space="0" w:color="auto"/>
                                        <w:left w:val="none" w:sz="0" w:space="0" w:color="auto"/>
                                        <w:bottom w:val="single" w:sz="6" w:space="7" w:color="E6ECF0"/>
                                        <w:right w:val="none" w:sz="0" w:space="0" w:color="auto"/>
                                      </w:divBdr>
                                      <w:divsChild>
                                        <w:div w:id="996375495">
                                          <w:marLeft w:val="0"/>
                                          <w:marRight w:val="0"/>
                                          <w:marTop w:val="0"/>
                                          <w:marBottom w:val="0"/>
                                          <w:divBdr>
                                            <w:top w:val="none" w:sz="0" w:space="0" w:color="auto"/>
                                            <w:left w:val="none" w:sz="0" w:space="0" w:color="auto"/>
                                            <w:bottom w:val="none" w:sz="0" w:space="0" w:color="auto"/>
                                            <w:right w:val="none" w:sz="0" w:space="0" w:color="auto"/>
                                          </w:divBdr>
                                        </w:div>
                                        <w:div w:id="1547445548">
                                          <w:marLeft w:val="0"/>
                                          <w:marRight w:val="0"/>
                                          <w:marTop w:val="0"/>
                                          <w:marBottom w:val="0"/>
                                          <w:divBdr>
                                            <w:top w:val="none" w:sz="0" w:space="0" w:color="auto"/>
                                            <w:left w:val="none" w:sz="0" w:space="0" w:color="auto"/>
                                            <w:bottom w:val="none" w:sz="0" w:space="0" w:color="auto"/>
                                            <w:right w:val="none" w:sz="0" w:space="0" w:color="auto"/>
                                          </w:divBdr>
                                          <w:divsChild>
                                            <w:div w:id="7603009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236806">
      <w:bodyDiv w:val="1"/>
      <w:marLeft w:val="0"/>
      <w:marRight w:val="0"/>
      <w:marTop w:val="0"/>
      <w:marBottom w:val="0"/>
      <w:divBdr>
        <w:top w:val="none" w:sz="0" w:space="0" w:color="auto"/>
        <w:left w:val="none" w:sz="0" w:space="0" w:color="auto"/>
        <w:bottom w:val="none" w:sz="0" w:space="0" w:color="auto"/>
        <w:right w:val="none" w:sz="0" w:space="0" w:color="auto"/>
      </w:divBdr>
      <w:divsChild>
        <w:div w:id="672999360">
          <w:marLeft w:val="0"/>
          <w:marRight w:val="0"/>
          <w:marTop w:val="0"/>
          <w:marBottom w:val="0"/>
          <w:divBdr>
            <w:top w:val="none" w:sz="0" w:space="0" w:color="auto"/>
            <w:left w:val="none" w:sz="0" w:space="0" w:color="auto"/>
            <w:bottom w:val="none" w:sz="0" w:space="0" w:color="auto"/>
            <w:right w:val="none" w:sz="0" w:space="0" w:color="auto"/>
          </w:divBdr>
          <w:divsChild>
            <w:div w:id="2094616969">
              <w:marLeft w:val="-4800"/>
              <w:marRight w:val="0"/>
              <w:marTop w:val="0"/>
              <w:marBottom w:val="300"/>
              <w:divBdr>
                <w:top w:val="none" w:sz="0" w:space="0" w:color="auto"/>
                <w:left w:val="none" w:sz="0" w:space="0" w:color="auto"/>
                <w:bottom w:val="none" w:sz="0" w:space="0" w:color="auto"/>
                <w:right w:val="none" w:sz="0" w:space="0" w:color="auto"/>
              </w:divBdr>
              <w:divsChild>
                <w:div w:id="1830124896">
                  <w:marLeft w:val="0"/>
                  <w:marRight w:val="0"/>
                  <w:marTop w:val="0"/>
                  <w:marBottom w:val="0"/>
                  <w:divBdr>
                    <w:top w:val="none" w:sz="0" w:space="0" w:color="auto"/>
                    <w:left w:val="none" w:sz="0" w:space="0" w:color="auto"/>
                    <w:bottom w:val="none" w:sz="0" w:space="0" w:color="auto"/>
                    <w:right w:val="none" w:sz="0" w:space="0" w:color="auto"/>
                  </w:divBdr>
                  <w:divsChild>
                    <w:div w:id="1125390424">
                      <w:marLeft w:val="0"/>
                      <w:marRight w:val="0"/>
                      <w:marTop w:val="0"/>
                      <w:marBottom w:val="0"/>
                      <w:divBdr>
                        <w:top w:val="none" w:sz="0" w:space="0" w:color="auto"/>
                        <w:left w:val="none" w:sz="0" w:space="0" w:color="auto"/>
                        <w:bottom w:val="none" w:sz="0" w:space="0" w:color="auto"/>
                        <w:right w:val="none" w:sz="0" w:space="0" w:color="auto"/>
                      </w:divBdr>
                      <w:divsChild>
                        <w:div w:id="772818340">
                          <w:marLeft w:val="0"/>
                          <w:marRight w:val="0"/>
                          <w:marTop w:val="0"/>
                          <w:marBottom w:val="0"/>
                          <w:divBdr>
                            <w:top w:val="none" w:sz="0" w:space="0" w:color="auto"/>
                            <w:left w:val="none" w:sz="0" w:space="0" w:color="auto"/>
                            <w:bottom w:val="none" w:sz="0" w:space="0" w:color="auto"/>
                            <w:right w:val="none" w:sz="0" w:space="0" w:color="auto"/>
                          </w:divBdr>
                          <w:divsChild>
                            <w:div w:id="335693296">
                              <w:marLeft w:val="0"/>
                              <w:marRight w:val="0"/>
                              <w:marTop w:val="0"/>
                              <w:marBottom w:val="150"/>
                              <w:divBdr>
                                <w:top w:val="single" w:sz="6" w:space="0" w:color="E6ECF0"/>
                                <w:left w:val="single" w:sz="6" w:space="0" w:color="E6ECF0"/>
                                <w:bottom w:val="single" w:sz="6" w:space="0" w:color="E6ECF0"/>
                                <w:right w:val="single" w:sz="6" w:space="0" w:color="E6ECF0"/>
                              </w:divBdr>
                              <w:divsChild>
                                <w:div w:id="245774120">
                                  <w:marLeft w:val="0"/>
                                  <w:marRight w:val="0"/>
                                  <w:marTop w:val="0"/>
                                  <w:marBottom w:val="0"/>
                                  <w:divBdr>
                                    <w:top w:val="none" w:sz="0" w:space="0" w:color="auto"/>
                                    <w:left w:val="none" w:sz="0" w:space="0" w:color="auto"/>
                                    <w:bottom w:val="none" w:sz="0" w:space="0" w:color="auto"/>
                                    <w:right w:val="none" w:sz="0" w:space="0" w:color="auto"/>
                                  </w:divBdr>
                                  <w:divsChild>
                                    <w:div w:id="1769885285">
                                      <w:marLeft w:val="0"/>
                                      <w:marRight w:val="0"/>
                                      <w:marTop w:val="0"/>
                                      <w:marBottom w:val="0"/>
                                      <w:divBdr>
                                        <w:top w:val="none" w:sz="0" w:space="0" w:color="auto"/>
                                        <w:left w:val="none" w:sz="0" w:space="0" w:color="auto"/>
                                        <w:bottom w:val="none" w:sz="0" w:space="0" w:color="auto"/>
                                        <w:right w:val="none" w:sz="0" w:space="0" w:color="auto"/>
                                      </w:divBdr>
                                      <w:divsChild>
                                        <w:div w:id="792401627">
                                          <w:marLeft w:val="0"/>
                                          <w:marRight w:val="0"/>
                                          <w:marTop w:val="0"/>
                                          <w:marBottom w:val="0"/>
                                          <w:divBdr>
                                            <w:top w:val="none" w:sz="0" w:space="0" w:color="auto"/>
                                            <w:left w:val="none" w:sz="0" w:space="0" w:color="auto"/>
                                            <w:bottom w:val="none" w:sz="0" w:space="0" w:color="auto"/>
                                            <w:right w:val="none" w:sz="0" w:space="0" w:color="auto"/>
                                          </w:divBdr>
                                          <w:divsChild>
                                            <w:div w:id="1581022335">
                                              <w:marLeft w:val="0"/>
                                              <w:marRight w:val="0"/>
                                              <w:marTop w:val="0"/>
                                              <w:marBottom w:val="0"/>
                                              <w:divBdr>
                                                <w:top w:val="none" w:sz="0" w:space="0" w:color="auto"/>
                                                <w:left w:val="none" w:sz="0" w:space="0" w:color="auto"/>
                                                <w:bottom w:val="none" w:sz="0" w:space="0" w:color="auto"/>
                                                <w:right w:val="none" w:sz="0" w:space="0" w:color="auto"/>
                                              </w:divBdr>
                                              <w:divsChild>
                                                <w:div w:id="1856797123">
                                                  <w:marLeft w:val="0"/>
                                                  <w:marRight w:val="0"/>
                                                  <w:marTop w:val="0"/>
                                                  <w:marBottom w:val="0"/>
                                                  <w:divBdr>
                                                    <w:top w:val="none" w:sz="0" w:space="0" w:color="auto"/>
                                                    <w:left w:val="none" w:sz="0" w:space="0" w:color="auto"/>
                                                    <w:bottom w:val="none" w:sz="0" w:space="0" w:color="auto"/>
                                                    <w:right w:val="none" w:sz="0" w:space="0" w:color="auto"/>
                                                  </w:divBdr>
                                                  <w:divsChild>
                                                    <w:div w:id="998584129">
                                                      <w:marLeft w:val="0"/>
                                                      <w:marRight w:val="0"/>
                                                      <w:marTop w:val="0"/>
                                                      <w:marBottom w:val="0"/>
                                                      <w:divBdr>
                                                        <w:top w:val="none" w:sz="0" w:space="0" w:color="auto"/>
                                                        <w:left w:val="none" w:sz="0" w:space="0" w:color="auto"/>
                                                        <w:bottom w:val="none" w:sz="0" w:space="0" w:color="auto"/>
                                                        <w:right w:val="none" w:sz="0" w:space="0" w:color="auto"/>
                                                      </w:divBdr>
                                                      <w:divsChild>
                                                        <w:div w:id="1321740009">
                                                          <w:marLeft w:val="0"/>
                                                          <w:marRight w:val="0"/>
                                                          <w:marTop w:val="0"/>
                                                          <w:marBottom w:val="0"/>
                                                          <w:divBdr>
                                                            <w:top w:val="none" w:sz="0" w:space="0" w:color="auto"/>
                                                            <w:left w:val="none" w:sz="0" w:space="0" w:color="auto"/>
                                                            <w:bottom w:val="single" w:sz="6" w:space="7" w:color="E6ECF0"/>
                                                            <w:right w:val="none" w:sz="0" w:space="0" w:color="auto"/>
                                                          </w:divBdr>
                                                          <w:divsChild>
                                                            <w:div w:id="136922889">
                                                              <w:marLeft w:val="0"/>
                                                              <w:marRight w:val="0"/>
                                                              <w:marTop w:val="0"/>
                                                              <w:marBottom w:val="0"/>
                                                              <w:divBdr>
                                                                <w:top w:val="none" w:sz="0" w:space="0" w:color="auto"/>
                                                                <w:left w:val="none" w:sz="0" w:space="0" w:color="auto"/>
                                                                <w:bottom w:val="none" w:sz="0" w:space="0" w:color="auto"/>
                                                                <w:right w:val="none" w:sz="0" w:space="0" w:color="auto"/>
                                                              </w:divBdr>
                                                              <w:divsChild>
                                                                <w:div w:id="1830291623">
                                                                  <w:marLeft w:val="0"/>
                                                                  <w:marRight w:val="0"/>
                                                                  <w:marTop w:val="0"/>
                                                                  <w:marBottom w:val="0"/>
                                                                  <w:divBdr>
                                                                    <w:top w:val="none" w:sz="0" w:space="0" w:color="auto"/>
                                                                    <w:left w:val="none" w:sz="0" w:space="0" w:color="auto"/>
                                                                    <w:bottom w:val="none" w:sz="0" w:space="0" w:color="auto"/>
                                                                    <w:right w:val="none" w:sz="0" w:space="0" w:color="auto"/>
                                                                  </w:divBdr>
                                                                </w:div>
                                                                <w:div w:id="1948925279">
                                                                  <w:marLeft w:val="0"/>
                                                                  <w:marRight w:val="0"/>
                                                                  <w:marTop w:val="0"/>
                                                                  <w:marBottom w:val="0"/>
                                                                  <w:divBdr>
                                                                    <w:top w:val="none" w:sz="0" w:space="0" w:color="auto"/>
                                                                    <w:left w:val="none" w:sz="0" w:space="0" w:color="auto"/>
                                                                    <w:bottom w:val="none" w:sz="0" w:space="0" w:color="auto"/>
                                                                    <w:right w:val="none" w:sz="0" w:space="0" w:color="auto"/>
                                                                  </w:divBdr>
                                                                  <w:divsChild>
                                                                    <w:div w:id="2079554375">
                                                                      <w:marLeft w:val="0"/>
                                                                      <w:marRight w:val="0"/>
                                                                      <w:marTop w:val="0"/>
                                                                      <w:marBottom w:val="0"/>
                                                                      <w:divBdr>
                                                                        <w:top w:val="none" w:sz="0" w:space="0" w:color="auto"/>
                                                                        <w:left w:val="none" w:sz="0" w:space="0" w:color="auto"/>
                                                                        <w:bottom w:val="none" w:sz="0" w:space="0" w:color="auto"/>
                                                                        <w:right w:val="none" w:sz="0" w:space="0" w:color="auto"/>
                                                                      </w:divBdr>
                                                                    </w:div>
                                                                    <w:div w:id="1188717571">
                                                                      <w:marLeft w:val="0"/>
                                                                      <w:marRight w:val="0"/>
                                                                      <w:marTop w:val="150"/>
                                                                      <w:marBottom w:val="30"/>
                                                                      <w:divBdr>
                                                                        <w:top w:val="none" w:sz="0" w:space="0" w:color="auto"/>
                                                                        <w:left w:val="none" w:sz="0" w:space="0" w:color="auto"/>
                                                                        <w:bottom w:val="none" w:sz="0" w:space="0" w:color="auto"/>
                                                                        <w:right w:val="none" w:sz="0" w:space="0" w:color="auto"/>
                                                                      </w:divBdr>
                                                                      <w:divsChild>
                                                                        <w:div w:id="1563566152">
                                                                          <w:marLeft w:val="0"/>
                                                                          <w:marRight w:val="0"/>
                                                                          <w:marTop w:val="0"/>
                                                                          <w:marBottom w:val="0"/>
                                                                          <w:divBdr>
                                                                            <w:top w:val="none" w:sz="0" w:space="0" w:color="auto"/>
                                                                            <w:left w:val="none" w:sz="0" w:space="0" w:color="auto"/>
                                                                            <w:bottom w:val="none" w:sz="0" w:space="0" w:color="auto"/>
                                                                            <w:right w:val="none" w:sz="0" w:space="0" w:color="auto"/>
                                                                          </w:divBdr>
                                                                          <w:divsChild>
                                                                            <w:div w:id="52117240">
                                                                              <w:marLeft w:val="0"/>
                                                                              <w:marRight w:val="0"/>
                                                                              <w:marTop w:val="0"/>
                                                                              <w:marBottom w:val="0"/>
                                                                              <w:divBdr>
                                                                                <w:top w:val="none" w:sz="0" w:space="0" w:color="auto"/>
                                                                                <w:left w:val="none" w:sz="0" w:space="0" w:color="auto"/>
                                                                                <w:bottom w:val="none" w:sz="0" w:space="0" w:color="auto"/>
                                                                                <w:right w:val="none" w:sz="0" w:space="0" w:color="auto"/>
                                                                              </w:divBdr>
                                                                            </w:div>
                                                                          </w:divsChild>
                                                                        </w:div>
                                                                        <w:div w:id="388769756">
                                                                          <w:marLeft w:val="0"/>
                                                                          <w:marRight w:val="0"/>
                                                                          <w:marTop w:val="0"/>
                                                                          <w:marBottom w:val="0"/>
                                                                          <w:divBdr>
                                                                            <w:top w:val="none" w:sz="0" w:space="0" w:color="auto"/>
                                                                            <w:left w:val="none" w:sz="0" w:space="0" w:color="auto"/>
                                                                            <w:bottom w:val="none" w:sz="0" w:space="0" w:color="auto"/>
                                                                            <w:right w:val="none" w:sz="0" w:space="0" w:color="auto"/>
                                                                          </w:divBdr>
                                                                          <w:divsChild>
                                                                            <w:div w:id="2048792565">
                                                                              <w:marLeft w:val="0"/>
                                                                              <w:marRight w:val="0"/>
                                                                              <w:marTop w:val="0"/>
                                                                              <w:marBottom w:val="0"/>
                                                                              <w:divBdr>
                                                                                <w:top w:val="none" w:sz="0" w:space="0" w:color="auto"/>
                                                                                <w:left w:val="none" w:sz="0" w:space="0" w:color="auto"/>
                                                                                <w:bottom w:val="none" w:sz="0" w:space="0" w:color="auto"/>
                                                                                <w:right w:val="none" w:sz="0" w:space="0" w:color="auto"/>
                                                                              </w:divBdr>
                                                                            </w:div>
                                                                            <w:div w:id="262693211">
                                                                              <w:marLeft w:val="0"/>
                                                                              <w:marRight w:val="0"/>
                                                                              <w:marTop w:val="0"/>
                                                                              <w:marBottom w:val="0"/>
                                                                              <w:divBdr>
                                                                                <w:top w:val="none" w:sz="0" w:space="0" w:color="auto"/>
                                                                                <w:left w:val="none" w:sz="0" w:space="0" w:color="auto"/>
                                                                                <w:bottom w:val="none" w:sz="0" w:space="0" w:color="auto"/>
                                                                                <w:right w:val="none" w:sz="0" w:space="0" w:color="auto"/>
                                                                              </w:divBdr>
                                                                            </w:div>
                                                                          </w:divsChild>
                                                                        </w:div>
                                                                        <w:div w:id="981234471">
                                                                          <w:marLeft w:val="0"/>
                                                                          <w:marRight w:val="0"/>
                                                                          <w:marTop w:val="0"/>
                                                                          <w:marBottom w:val="0"/>
                                                                          <w:divBdr>
                                                                            <w:top w:val="none" w:sz="0" w:space="0" w:color="auto"/>
                                                                            <w:left w:val="none" w:sz="0" w:space="0" w:color="auto"/>
                                                                            <w:bottom w:val="none" w:sz="0" w:space="0" w:color="auto"/>
                                                                            <w:right w:val="none" w:sz="0" w:space="0" w:color="auto"/>
                                                                          </w:divBdr>
                                                                          <w:divsChild>
                                                                            <w:div w:id="814879699">
                                                                              <w:marLeft w:val="0"/>
                                                                              <w:marRight w:val="0"/>
                                                                              <w:marTop w:val="0"/>
                                                                              <w:marBottom w:val="0"/>
                                                                              <w:divBdr>
                                                                                <w:top w:val="none" w:sz="0" w:space="0" w:color="auto"/>
                                                                                <w:left w:val="none" w:sz="0" w:space="0" w:color="auto"/>
                                                                                <w:bottom w:val="none" w:sz="0" w:space="0" w:color="auto"/>
                                                                                <w:right w:val="none" w:sz="0" w:space="0" w:color="auto"/>
                                                                              </w:divBdr>
                                                                            </w:div>
                                                                            <w:div w:id="436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itter.com/StabbyCutyou/status/1002193315977158656?s=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608527AB</Template>
  <TotalTime>18</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Ross</dc:creator>
  <cp:keywords/>
  <dc:description/>
  <cp:lastModifiedBy>Simon Ross</cp:lastModifiedBy>
  <cp:revision>1</cp:revision>
  <dcterms:created xsi:type="dcterms:W3CDTF">2018-06-05T00:12:00Z</dcterms:created>
  <dcterms:modified xsi:type="dcterms:W3CDTF">2018-06-05T00:30:00Z</dcterms:modified>
</cp:coreProperties>
</file>